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BD740D" w:rsidP="007D43AA">
      <w:pPr>
        <w:jc w:val="center"/>
        <w:rPr>
          <w:rFonts w:cs="B Nazanin"/>
        </w:rPr>
      </w:pPr>
      <w:r>
        <w:rPr>
          <w:rFonts w:cs="B Nazanin" w:hint="cs"/>
          <w:rtl/>
        </w:rPr>
        <w:t xml:space="preserve">دکتر پورمحمدی 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293E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293E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8734A" w:rsidRDefault="0008734A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8734A" w:rsidRDefault="0008734A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257ED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1016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57ED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89%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Pr="00BE6472" w:rsidRDefault="00205561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70</w:t>
            </w:r>
            <w:r w:rsidR="00257ED6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1100</w:t>
            </w:r>
            <w:r w:rsidR="002928D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928DF" w:rsidRDefault="002928DF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928DF" w:rsidRPr="00BE6472" w:rsidRDefault="007F293E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</w:tr>
      <w:tr w:rsidR="00257ED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6617BB" w:rsidP="0008734A">
      <w:pPr>
        <w:jc w:val="center"/>
        <w:rPr>
          <w:rFonts w:cs="B Nazanin"/>
        </w:rPr>
      </w:pPr>
    </w:p>
    <w:p w:rsidR="002574A8" w:rsidRPr="0008734A" w:rsidRDefault="00150EC6" w:rsidP="007F293E">
      <w:pPr>
        <w:jc w:val="center"/>
        <w:rPr>
          <w:rFonts w:cs="B Nazanin"/>
        </w:rPr>
      </w:pPr>
      <w:r>
        <w:rPr>
          <w:rFonts w:cs="B Nazanin" w:hint="cs"/>
          <w:rtl/>
        </w:rPr>
        <w:t xml:space="preserve">تعداد شرکت کنندگان </w:t>
      </w:r>
      <w:r w:rsidR="007F293E">
        <w:rPr>
          <w:rFonts w:cs="B Nazanin" w:hint="cs"/>
          <w:rtl/>
        </w:rPr>
        <w:t>14</w:t>
      </w:r>
      <w:r w:rsidR="0008734A"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BB" w:rsidRDefault="006617BB" w:rsidP="003E65DA">
      <w:pPr>
        <w:spacing w:after="0" w:line="240" w:lineRule="auto"/>
      </w:pPr>
      <w:r>
        <w:separator/>
      </w:r>
    </w:p>
  </w:endnote>
  <w:endnote w:type="continuationSeparator" w:id="0">
    <w:p w:rsidR="006617BB" w:rsidRDefault="006617BB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BB" w:rsidRDefault="006617BB" w:rsidP="003E65DA">
      <w:pPr>
        <w:spacing w:after="0" w:line="240" w:lineRule="auto"/>
      </w:pPr>
      <w:r>
        <w:separator/>
      </w:r>
    </w:p>
  </w:footnote>
  <w:footnote w:type="continuationSeparator" w:id="0">
    <w:p w:rsidR="006617BB" w:rsidRDefault="006617BB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7F293E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r w:rsidR="007F293E">
      <w:rPr>
        <w:rFonts w:cs="B Nazanin" w:hint="cs"/>
        <w:rtl/>
      </w:rPr>
      <w:t xml:space="preserve">اصول چاپ ونشر 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8734A"/>
    <w:rsid w:val="000C0E05"/>
    <w:rsid w:val="000D26F2"/>
    <w:rsid w:val="00150EC6"/>
    <w:rsid w:val="001C3816"/>
    <w:rsid w:val="00205561"/>
    <w:rsid w:val="002342A2"/>
    <w:rsid w:val="002574A8"/>
    <w:rsid w:val="00257ED6"/>
    <w:rsid w:val="00265C3B"/>
    <w:rsid w:val="00280B04"/>
    <w:rsid w:val="002928DF"/>
    <w:rsid w:val="002B4155"/>
    <w:rsid w:val="00363AAB"/>
    <w:rsid w:val="003E65DA"/>
    <w:rsid w:val="004E6D1D"/>
    <w:rsid w:val="00501412"/>
    <w:rsid w:val="006617BB"/>
    <w:rsid w:val="006B571B"/>
    <w:rsid w:val="007520D3"/>
    <w:rsid w:val="007D3862"/>
    <w:rsid w:val="007D43AA"/>
    <w:rsid w:val="007E6597"/>
    <w:rsid w:val="007F1136"/>
    <w:rsid w:val="007F293E"/>
    <w:rsid w:val="00887BF6"/>
    <w:rsid w:val="009154EA"/>
    <w:rsid w:val="009B4705"/>
    <w:rsid w:val="00A715A5"/>
    <w:rsid w:val="00A817A6"/>
    <w:rsid w:val="00AD68B1"/>
    <w:rsid w:val="00B54593"/>
    <w:rsid w:val="00BD740D"/>
    <w:rsid w:val="00C0495C"/>
    <w:rsid w:val="00C1539F"/>
    <w:rsid w:val="00D27FA0"/>
    <w:rsid w:val="00D6707B"/>
    <w:rsid w:val="00D90746"/>
    <w:rsid w:val="00DD4394"/>
    <w:rsid w:val="00E84579"/>
    <w:rsid w:val="00EA2A2B"/>
    <w:rsid w:val="00F43C49"/>
    <w:rsid w:val="00F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F92FF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27</cp:revision>
  <dcterms:created xsi:type="dcterms:W3CDTF">2023-09-11T08:12:00Z</dcterms:created>
  <dcterms:modified xsi:type="dcterms:W3CDTF">2024-04-06T08:43:00Z</dcterms:modified>
</cp:coreProperties>
</file>